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00EE5" w14:textId="77777777" w:rsidR="00C10C86" w:rsidRPr="00C10C86" w:rsidRDefault="002617A3" w:rsidP="00C10C86">
      <w:pPr>
        <w:adjustRightInd w:val="0"/>
        <w:snapToGrid w:val="0"/>
        <w:spacing w:line="520" w:lineRule="exact"/>
        <w:jc w:val="center"/>
        <w:rPr>
          <w:rFonts w:ascii="仿宋" w:eastAsia="仿宋" w:hAnsi="仿宋"/>
          <w:b/>
          <w:bCs/>
          <w:sz w:val="30"/>
          <w:szCs w:val="30"/>
        </w:rPr>
      </w:pPr>
      <w:r w:rsidRPr="00C10C86">
        <w:rPr>
          <w:rFonts w:ascii="仿宋" w:eastAsia="仿宋" w:hAnsi="仿宋" w:hint="eastAsia"/>
          <w:b/>
          <w:bCs/>
          <w:sz w:val="30"/>
          <w:szCs w:val="30"/>
        </w:rPr>
        <w:t>关于申报2</w:t>
      </w:r>
      <w:r w:rsidRPr="00C10C86">
        <w:rPr>
          <w:rFonts w:ascii="仿宋" w:eastAsia="仿宋" w:hAnsi="仿宋"/>
          <w:b/>
          <w:bCs/>
          <w:sz w:val="30"/>
          <w:szCs w:val="30"/>
        </w:rPr>
        <w:t>021</w:t>
      </w:r>
      <w:r w:rsidRPr="00C10C86">
        <w:rPr>
          <w:rFonts w:ascii="仿宋" w:eastAsia="仿宋" w:hAnsi="仿宋" w:hint="eastAsia"/>
          <w:b/>
          <w:bCs/>
          <w:sz w:val="30"/>
          <w:szCs w:val="30"/>
        </w:rPr>
        <w:t>-</w:t>
      </w:r>
      <w:r w:rsidRPr="00C10C86">
        <w:rPr>
          <w:rFonts w:ascii="仿宋" w:eastAsia="仿宋" w:hAnsi="仿宋"/>
          <w:b/>
          <w:bCs/>
          <w:sz w:val="30"/>
          <w:szCs w:val="30"/>
        </w:rPr>
        <w:t>2022</w:t>
      </w:r>
      <w:r w:rsidRPr="00C10C86">
        <w:rPr>
          <w:rFonts w:ascii="仿宋" w:eastAsia="仿宋" w:hAnsi="仿宋" w:hint="eastAsia"/>
          <w:b/>
          <w:bCs/>
          <w:sz w:val="30"/>
          <w:szCs w:val="30"/>
        </w:rPr>
        <w:t>年度郑州市</w:t>
      </w:r>
    </w:p>
    <w:p w14:paraId="28502EE3" w14:textId="0947B2B9" w:rsidR="006B35C8" w:rsidRPr="00C10C86" w:rsidRDefault="002617A3" w:rsidP="00C10C86">
      <w:pPr>
        <w:adjustRightInd w:val="0"/>
        <w:snapToGrid w:val="0"/>
        <w:spacing w:line="520" w:lineRule="exact"/>
        <w:jc w:val="center"/>
        <w:rPr>
          <w:rFonts w:ascii="仿宋" w:eastAsia="仿宋" w:hAnsi="仿宋"/>
          <w:b/>
          <w:bCs/>
          <w:sz w:val="30"/>
          <w:szCs w:val="30"/>
        </w:rPr>
      </w:pPr>
      <w:r w:rsidRPr="00C10C86">
        <w:rPr>
          <w:rFonts w:ascii="仿宋" w:eastAsia="仿宋" w:hAnsi="仿宋" w:hint="eastAsia"/>
          <w:b/>
          <w:bCs/>
          <w:sz w:val="30"/>
          <w:szCs w:val="30"/>
        </w:rPr>
        <w:t>哲学社会科学优秀成果奖的通知</w:t>
      </w:r>
    </w:p>
    <w:p w14:paraId="08AD8953" w14:textId="183A1498" w:rsidR="002617A3" w:rsidRPr="00C10C86" w:rsidRDefault="002617A3" w:rsidP="00C10C86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C10C86">
        <w:rPr>
          <w:rFonts w:ascii="仿宋" w:eastAsia="仿宋" w:hAnsi="仿宋" w:hint="eastAsia"/>
          <w:sz w:val="30"/>
          <w:szCs w:val="30"/>
        </w:rPr>
        <w:t>各位教师：</w:t>
      </w:r>
    </w:p>
    <w:p w14:paraId="23B1A99C" w14:textId="320566D3" w:rsidR="002617A3" w:rsidRPr="00C10C86" w:rsidRDefault="002617A3" w:rsidP="00C10C86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C10C86">
        <w:rPr>
          <w:rFonts w:ascii="仿宋" w:eastAsia="仿宋" w:hAnsi="仿宋" w:hint="eastAsia"/>
          <w:sz w:val="30"/>
          <w:szCs w:val="30"/>
        </w:rPr>
        <w:t>根据</w:t>
      </w:r>
      <w:r w:rsidR="00C10C86" w:rsidRPr="00C10C86">
        <w:rPr>
          <w:rFonts w:ascii="仿宋" w:eastAsia="仿宋" w:hAnsi="仿宋" w:hint="eastAsia"/>
          <w:sz w:val="30"/>
          <w:szCs w:val="30"/>
        </w:rPr>
        <w:t>《</w:t>
      </w:r>
      <w:r w:rsidRPr="00C10C86">
        <w:rPr>
          <w:rFonts w:ascii="仿宋" w:eastAsia="仿宋" w:hAnsi="仿宋" w:hint="eastAsia"/>
          <w:sz w:val="30"/>
          <w:szCs w:val="30"/>
        </w:rPr>
        <w:t>中共郑州市委宣传部</w:t>
      </w:r>
      <w:r w:rsidR="00C10C86" w:rsidRPr="00C10C86">
        <w:rPr>
          <w:rFonts w:ascii="仿宋" w:eastAsia="仿宋" w:hAnsi="仿宋" w:hint="eastAsia"/>
          <w:sz w:val="30"/>
          <w:szCs w:val="30"/>
        </w:rPr>
        <w:t xml:space="preserve"> </w:t>
      </w:r>
      <w:r w:rsidR="00C10C86" w:rsidRPr="00C10C86">
        <w:rPr>
          <w:rFonts w:ascii="仿宋" w:eastAsia="仿宋" w:hAnsi="仿宋"/>
          <w:sz w:val="30"/>
          <w:szCs w:val="30"/>
        </w:rPr>
        <w:t xml:space="preserve"> </w:t>
      </w:r>
      <w:r w:rsidR="00C10C86" w:rsidRPr="00C10C86">
        <w:rPr>
          <w:rFonts w:ascii="仿宋" w:eastAsia="仿宋" w:hAnsi="仿宋" w:hint="eastAsia"/>
          <w:sz w:val="30"/>
          <w:szCs w:val="30"/>
        </w:rPr>
        <w:t>郑州市社会科学界联合会关于做好2</w:t>
      </w:r>
      <w:r w:rsidR="00C10C86" w:rsidRPr="00C10C86">
        <w:rPr>
          <w:rFonts w:ascii="仿宋" w:eastAsia="仿宋" w:hAnsi="仿宋"/>
          <w:sz w:val="30"/>
          <w:szCs w:val="30"/>
        </w:rPr>
        <w:t>021</w:t>
      </w:r>
      <w:r w:rsidR="00C10C86" w:rsidRPr="00C10C86">
        <w:rPr>
          <w:rFonts w:ascii="仿宋" w:eastAsia="仿宋" w:hAnsi="仿宋" w:hint="eastAsia"/>
          <w:sz w:val="30"/>
          <w:szCs w:val="30"/>
        </w:rPr>
        <w:t>-</w:t>
      </w:r>
      <w:r w:rsidR="00C10C86" w:rsidRPr="00C10C86">
        <w:rPr>
          <w:rFonts w:ascii="仿宋" w:eastAsia="仿宋" w:hAnsi="仿宋"/>
          <w:sz w:val="30"/>
          <w:szCs w:val="30"/>
        </w:rPr>
        <w:t>2022</w:t>
      </w:r>
      <w:r w:rsidR="00C10C86" w:rsidRPr="00C10C86">
        <w:rPr>
          <w:rFonts w:ascii="仿宋" w:eastAsia="仿宋" w:hAnsi="仿宋" w:hint="eastAsia"/>
          <w:sz w:val="30"/>
          <w:szCs w:val="30"/>
        </w:rPr>
        <w:t>年度郑州市哲学社会科学优秀成果评奖申报工作的通知》（郑社联[</w:t>
      </w:r>
      <w:r w:rsidR="00C10C86" w:rsidRPr="00C10C86">
        <w:rPr>
          <w:rFonts w:ascii="仿宋" w:eastAsia="仿宋" w:hAnsi="仿宋"/>
          <w:sz w:val="30"/>
          <w:szCs w:val="30"/>
        </w:rPr>
        <w:t>2022]5</w:t>
      </w:r>
      <w:r w:rsidR="00C10C86" w:rsidRPr="00C10C86">
        <w:rPr>
          <w:rFonts w:ascii="仿宋" w:eastAsia="仿宋" w:hAnsi="仿宋" w:hint="eastAsia"/>
          <w:sz w:val="30"/>
          <w:szCs w:val="30"/>
        </w:rPr>
        <w:t>号）文件精神，现将成果申报的具体事项通知如下：</w:t>
      </w:r>
    </w:p>
    <w:p w14:paraId="563875E5" w14:textId="77777777" w:rsidR="002617A3" w:rsidRPr="00B155FC" w:rsidRDefault="002617A3" w:rsidP="00C10C86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B155FC">
        <w:rPr>
          <w:rFonts w:ascii="仿宋" w:eastAsia="仿宋" w:hAnsi="仿宋" w:hint="eastAsia"/>
          <w:b/>
          <w:bCs/>
          <w:sz w:val="30"/>
          <w:szCs w:val="30"/>
        </w:rPr>
        <w:t>一、评奖范围</w:t>
      </w:r>
    </w:p>
    <w:p w14:paraId="2B9FEE88" w14:textId="10A20EC9" w:rsidR="002617A3" w:rsidRPr="00C10C86" w:rsidRDefault="002617A3" w:rsidP="00C10C86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10C86">
        <w:rPr>
          <w:rFonts w:ascii="仿宋" w:eastAsia="仿宋" w:hAnsi="仿宋" w:hint="eastAsia"/>
          <w:sz w:val="30"/>
          <w:szCs w:val="30"/>
        </w:rPr>
        <w:t>申报参评的成果必须是</w:t>
      </w:r>
      <w:r w:rsidRPr="00C10C86">
        <w:rPr>
          <w:rFonts w:ascii="仿宋" w:eastAsia="仿宋" w:hAnsi="仿宋"/>
          <w:sz w:val="30"/>
          <w:szCs w:val="30"/>
        </w:rPr>
        <w:t>2020年7月1日至 2022年5月 30 日</w:t>
      </w:r>
      <w:r w:rsidRPr="00C10C86">
        <w:rPr>
          <w:rFonts w:ascii="仿宋" w:eastAsia="仿宋" w:hAnsi="仿宋" w:hint="eastAsia"/>
          <w:sz w:val="30"/>
          <w:szCs w:val="30"/>
        </w:rPr>
        <w:t>期间在国内正式出版、刊发或撰写的研究成果。包括下列四类：</w:t>
      </w:r>
    </w:p>
    <w:p w14:paraId="1BAFFE3A" w14:textId="0C1E8101" w:rsidR="002617A3" w:rsidRPr="00C10C86" w:rsidRDefault="002617A3" w:rsidP="00C10C86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10C86">
        <w:rPr>
          <w:rFonts w:ascii="仿宋" w:eastAsia="仿宋" w:hAnsi="仿宋" w:hint="eastAsia"/>
          <w:sz w:val="30"/>
          <w:szCs w:val="30"/>
        </w:rPr>
        <w:t>①著作类，包括专著、译著、编著、工具书、教材、古籍整理出版物、通俗读物、研究资料、地方志书；②论文类，公开发表的理论文章；③调研报告类，包括针对地方经济社会发展所做的重大调研报告、决策咨询报告、研究报告等；④研究、宣传社科理论的电子出版物以及在市级以上传媒播发的音像制品。</w:t>
      </w:r>
    </w:p>
    <w:p w14:paraId="1CF63C13" w14:textId="77777777" w:rsidR="00C10C86" w:rsidRPr="00B155FC" w:rsidRDefault="00C10C86" w:rsidP="00C10C86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B155FC">
        <w:rPr>
          <w:rFonts w:ascii="仿宋" w:eastAsia="仿宋" w:hAnsi="仿宋" w:hint="eastAsia"/>
          <w:b/>
          <w:bCs/>
          <w:sz w:val="30"/>
          <w:szCs w:val="30"/>
        </w:rPr>
        <w:t>二</w:t>
      </w:r>
      <w:r w:rsidRPr="00B155FC">
        <w:rPr>
          <w:rFonts w:ascii="仿宋" w:eastAsia="仿宋" w:hAnsi="仿宋"/>
          <w:b/>
          <w:bCs/>
          <w:sz w:val="30"/>
          <w:szCs w:val="30"/>
        </w:rPr>
        <w:t xml:space="preserve">、申报材料要求 </w:t>
      </w:r>
    </w:p>
    <w:p w14:paraId="0A0AB456" w14:textId="4FE2FB0A" w:rsidR="00C10C86" w:rsidRPr="00C10C86" w:rsidRDefault="00C10C86" w:rsidP="00C10C86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.</w:t>
      </w:r>
      <w:r w:rsidRPr="00C10C86">
        <w:rPr>
          <w:rFonts w:ascii="仿宋" w:eastAsia="仿宋" w:hAnsi="仿宋"/>
          <w:sz w:val="30"/>
          <w:szCs w:val="30"/>
        </w:rPr>
        <w:t>论文期刊类应有推荐单位审核盖章的复印件一式2份（复印件 A4 纸左侧装订）；著作类、调研报告类、电子出版物或音像制品类原件一式2份；推荐单位审核盖章的《申报表》一式 2 份，申报表装订在论文复印件、调研报告、著作的封面上</w:t>
      </w:r>
      <w:r w:rsidR="00046178">
        <w:rPr>
          <w:rFonts w:ascii="仿宋" w:eastAsia="仿宋" w:hAnsi="仿宋" w:hint="eastAsia"/>
          <w:sz w:val="30"/>
          <w:szCs w:val="30"/>
        </w:rPr>
        <w:t>。</w:t>
      </w:r>
      <w:r w:rsidRPr="00C10C86">
        <w:rPr>
          <w:rFonts w:ascii="仿宋" w:eastAsia="仿宋" w:hAnsi="仿宋"/>
          <w:sz w:val="30"/>
          <w:szCs w:val="30"/>
        </w:rPr>
        <w:t xml:space="preserve"> </w:t>
      </w:r>
    </w:p>
    <w:p w14:paraId="0A92A1ED" w14:textId="3E9EA609" w:rsidR="00C10C86" w:rsidRPr="00C10C86" w:rsidRDefault="00046178" w:rsidP="00C10C86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.</w:t>
      </w:r>
      <w:r w:rsidR="00C10C86" w:rsidRPr="00C10C86">
        <w:rPr>
          <w:rFonts w:ascii="仿宋" w:eastAsia="仿宋" w:hAnsi="仿宋"/>
          <w:sz w:val="30"/>
          <w:szCs w:val="30"/>
        </w:rPr>
        <w:t xml:space="preserve">申报材料一律不退还，以成果复印件的形式申报的,复印 件必须包括刊物的封面、封底、目录页、论文全文。 </w:t>
      </w:r>
    </w:p>
    <w:p w14:paraId="06EDCB3B" w14:textId="753D2AFD" w:rsidR="00C10C86" w:rsidRDefault="00046178" w:rsidP="00C10C86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.</w:t>
      </w:r>
      <w:r w:rsidR="00C10C86" w:rsidRPr="00C10C86">
        <w:rPr>
          <w:rFonts w:ascii="仿宋" w:eastAsia="仿宋" w:hAnsi="仿宋"/>
          <w:sz w:val="30"/>
          <w:szCs w:val="30"/>
        </w:rPr>
        <w:t>调研报告被党委、政府采纳的证明、领导批示等可以是复 印件，但须经推荐单位审核并盖公章确认。由7名以上作者完成 的申报成果，须在申报表上按顺序填写前7名作者（含申报人， 著作仅限主编、副主编,不超过7人）。参评者每人限报1项成</w:t>
      </w:r>
      <w:r w:rsidR="00C10C86" w:rsidRPr="00C10C86">
        <w:rPr>
          <w:rFonts w:ascii="仿宋" w:eastAsia="仿宋" w:hAnsi="仿宋"/>
          <w:sz w:val="30"/>
          <w:szCs w:val="30"/>
        </w:rPr>
        <w:lastRenderedPageBreak/>
        <w:t>果， 两人以上合作项目可另报1项。集体项目的申报应得到所有署名作者的同意，并确定1人为申报者。</w:t>
      </w:r>
    </w:p>
    <w:p w14:paraId="46A719C1" w14:textId="269EBE84" w:rsidR="00046178" w:rsidRPr="00B155FC" w:rsidRDefault="00046178" w:rsidP="00C10C86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B155FC">
        <w:rPr>
          <w:rFonts w:ascii="仿宋" w:eastAsia="仿宋" w:hAnsi="仿宋" w:hint="eastAsia"/>
          <w:b/>
          <w:bCs/>
          <w:sz w:val="30"/>
          <w:szCs w:val="30"/>
        </w:rPr>
        <w:t>三、申报时间要求</w:t>
      </w:r>
    </w:p>
    <w:p w14:paraId="32FF870D" w14:textId="25BBF998" w:rsidR="00046178" w:rsidRDefault="00046178" w:rsidP="00C10C86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5月2</w:t>
      </w:r>
      <w:r>
        <w:rPr>
          <w:rFonts w:ascii="仿宋" w:eastAsia="仿宋" w:hAnsi="仿宋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>日上午1</w:t>
      </w: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:</w:t>
      </w:r>
      <w:r>
        <w:rPr>
          <w:rFonts w:ascii="仿宋" w:eastAsia="仿宋" w:hAnsi="仿宋"/>
          <w:sz w:val="30"/>
          <w:szCs w:val="30"/>
        </w:rPr>
        <w:t>00</w:t>
      </w:r>
      <w:r>
        <w:rPr>
          <w:rFonts w:ascii="仿宋" w:eastAsia="仿宋" w:hAnsi="仿宋" w:hint="eastAsia"/>
          <w:sz w:val="30"/>
          <w:szCs w:val="30"/>
        </w:rPr>
        <w:t>前将以上纸质材料提交至行政楼3</w:t>
      </w:r>
      <w:r>
        <w:rPr>
          <w:rFonts w:ascii="仿宋" w:eastAsia="仿宋" w:hAnsi="仿宋"/>
          <w:sz w:val="30"/>
          <w:szCs w:val="30"/>
        </w:rPr>
        <w:t>02</w:t>
      </w:r>
      <w:r>
        <w:rPr>
          <w:rFonts w:ascii="仿宋" w:eastAsia="仿宋" w:hAnsi="仿宋" w:hint="eastAsia"/>
          <w:sz w:val="30"/>
          <w:szCs w:val="30"/>
        </w:rPr>
        <w:t>办公室。</w:t>
      </w:r>
      <w:r w:rsidR="00B155FC" w:rsidRPr="00B155FC">
        <w:rPr>
          <w:rFonts w:ascii="仿宋" w:eastAsia="仿宋" w:hAnsi="仿宋"/>
          <w:sz w:val="30"/>
          <w:szCs w:val="30"/>
        </w:rPr>
        <w:t>电子版发送至zzsqyzkyc@126.com</w:t>
      </w:r>
      <w:r w:rsidR="00B155FC">
        <w:rPr>
          <w:rFonts w:ascii="仿宋" w:eastAsia="仿宋" w:hAnsi="仿宋" w:hint="eastAsia"/>
          <w:sz w:val="30"/>
          <w:szCs w:val="30"/>
        </w:rPr>
        <w:t>。</w:t>
      </w:r>
    </w:p>
    <w:p w14:paraId="293AD0BC" w14:textId="20056D58" w:rsidR="00B155FC" w:rsidRDefault="00B155FC" w:rsidP="00C10C86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联系人：申群英 </w:t>
      </w:r>
      <w:r>
        <w:rPr>
          <w:rFonts w:ascii="仿宋" w:eastAsia="仿宋" w:hAnsi="仿宋"/>
          <w:sz w:val="30"/>
          <w:szCs w:val="30"/>
        </w:rPr>
        <w:t xml:space="preserve">  </w:t>
      </w:r>
      <w:r>
        <w:rPr>
          <w:rFonts w:ascii="仿宋" w:eastAsia="仿宋" w:hAnsi="仿宋" w:hint="eastAsia"/>
          <w:sz w:val="30"/>
          <w:szCs w:val="30"/>
        </w:rPr>
        <w:t>联系电话：6</w:t>
      </w:r>
      <w:r>
        <w:rPr>
          <w:rFonts w:ascii="仿宋" w:eastAsia="仿宋" w:hAnsi="仿宋"/>
          <w:sz w:val="30"/>
          <w:szCs w:val="30"/>
        </w:rPr>
        <w:t>7673967</w:t>
      </w:r>
    </w:p>
    <w:p w14:paraId="0B409938" w14:textId="1F7A78C2" w:rsidR="00B155FC" w:rsidRDefault="00B155FC" w:rsidP="00C10C86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附件：申报材料</w:t>
      </w:r>
    </w:p>
    <w:p w14:paraId="44034265" w14:textId="2A8ED377" w:rsidR="00B155FC" w:rsidRDefault="00B155FC" w:rsidP="00B155FC">
      <w:pPr>
        <w:adjustRightInd w:val="0"/>
        <w:snapToGrid w:val="0"/>
        <w:spacing w:line="520" w:lineRule="exact"/>
        <w:ind w:firstLineChars="2000" w:firstLine="60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科研处</w:t>
      </w:r>
    </w:p>
    <w:p w14:paraId="44533E9E" w14:textId="2BF9F897" w:rsidR="00B155FC" w:rsidRPr="00C10C86" w:rsidRDefault="00B155FC" w:rsidP="00B155FC">
      <w:pPr>
        <w:adjustRightInd w:val="0"/>
        <w:snapToGrid w:val="0"/>
        <w:spacing w:line="520" w:lineRule="exact"/>
        <w:ind w:firstLineChars="1700" w:firstLine="51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022</w:t>
      </w:r>
      <w:r>
        <w:rPr>
          <w:rFonts w:ascii="仿宋" w:eastAsia="仿宋" w:hAnsi="仿宋" w:hint="eastAsia"/>
          <w:sz w:val="30"/>
          <w:szCs w:val="30"/>
        </w:rPr>
        <w:t>年2月1</w:t>
      </w:r>
      <w:r>
        <w:rPr>
          <w:rFonts w:ascii="仿宋" w:eastAsia="仿宋" w:hAnsi="仿宋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日</w:t>
      </w:r>
    </w:p>
    <w:sectPr w:rsidR="00B155FC" w:rsidRPr="00C10C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596"/>
    <w:rsid w:val="00046178"/>
    <w:rsid w:val="00231596"/>
    <w:rsid w:val="002617A3"/>
    <w:rsid w:val="006B35C8"/>
    <w:rsid w:val="00B155FC"/>
    <w:rsid w:val="00C1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015E4"/>
  <w15:chartTrackingRefBased/>
  <w15:docId w15:val="{A917CFE0-48DE-4323-85DA-DDE5BE963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55F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15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 广超</dc:creator>
  <cp:keywords/>
  <dc:description/>
  <cp:lastModifiedBy>牛 广超</cp:lastModifiedBy>
  <cp:revision>2</cp:revision>
  <dcterms:created xsi:type="dcterms:W3CDTF">2022-02-16T01:47:00Z</dcterms:created>
  <dcterms:modified xsi:type="dcterms:W3CDTF">2022-02-16T02:19:00Z</dcterms:modified>
</cp:coreProperties>
</file>