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附件：4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考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试 承 诺 书</w:t>
      </w:r>
      <w:r>
        <w:rPr>
          <w:rFonts w:hint="eastAsia" w:ascii="宋体" w:hAnsi="宋体"/>
          <w:b/>
          <w:sz w:val="44"/>
          <w:szCs w:val="44"/>
          <w:lang w:eastAsia="zh-CN"/>
        </w:rPr>
        <w:t>（样本）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甲方：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乙方：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XXX（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我是参加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年护士执业资格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卫生专业技术资格</w:t>
      </w:r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的考生，已认真阅读《</w:t>
      </w:r>
      <w:r>
        <w:rPr>
          <w:rFonts w:hint="eastAsia" w:ascii="仿宋_GB2312" w:eastAsia="仿宋_GB2312"/>
          <w:sz w:val="32"/>
          <w:szCs w:val="32"/>
          <w:lang w:eastAsia="zh-CN"/>
        </w:rPr>
        <w:t>郑州考点202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年护士执业资格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卫生专业技术资格</w:t>
      </w:r>
      <w:r>
        <w:rPr>
          <w:rFonts w:hint="eastAsia" w:ascii="仿宋_GB2312" w:eastAsia="仿宋_GB2312"/>
          <w:sz w:val="32"/>
          <w:szCs w:val="32"/>
          <w:lang w:eastAsia="zh-CN"/>
        </w:rPr>
        <w:t>考试考生</w:t>
      </w:r>
      <w:r>
        <w:rPr>
          <w:rFonts w:hint="eastAsia" w:ascii="仿宋_GB2312" w:eastAsia="仿宋_GB2312"/>
          <w:sz w:val="32"/>
          <w:szCs w:val="32"/>
        </w:rPr>
        <w:t>须知</w:t>
      </w:r>
      <w:r>
        <w:rPr>
          <w:rFonts w:hint="eastAsia" w:ascii="仿宋_GB2312" w:eastAsia="仿宋_GB2312"/>
          <w:sz w:val="32"/>
          <w:szCs w:val="32"/>
          <w:lang w:eastAsia="zh-CN"/>
        </w:rPr>
        <w:t>》《</w:t>
      </w:r>
      <w:r>
        <w:rPr>
          <w:rFonts w:hint="eastAsia" w:ascii="仿宋_GB2312" w:eastAsia="仿宋_GB2312"/>
          <w:sz w:val="32"/>
          <w:szCs w:val="32"/>
        </w:rPr>
        <w:t>专业技术人员资格考试违纪违规行为处理规定》等有关</w:t>
      </w:r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规定，为维护此次考试的严肃性、权威性和公平性，我郑重</w:t>
      </w:r>
      <w:r>
        <w:rPr>
          <w:rFonts w:hint="eastAsia" w:ascii="仿宋_GB2312" w:eastAsia="仿宋_GB2312"/>
          <w:sz w:val="32"/>
          <w:szCs w:val="32"/>
          <w:lang w:eastAsia="zh-CN"/>
        </w:rPr>
        <w:t>作出如下</w:t>
      </w:r>
      <w:r>
        <w:rPr>
          <w:rFonts w:hint="eastAsia" w:ascii="仿宋_GB2312" w:eastAsia="仿宋_GB2312"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ascii="仿宋_GB2312" w:eastAsia="仿宋_GB2312"/>
          <w:sz w:val="32"/>
          <w:szCs w:val="32"/>
        </w:rPr>
        <w:t>保证报名时所提交的报考信息和证件真实、准确。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ascii="仿宋_GB2312" w:eastAsia="仿宋_GB2312"/>
          <w:sz w:val="32"/>
          <w:szCs w:val="32"/>
        </w:rPr>
        <w:t>自觉服从考试组织管理部门的统一安排，</w:t>
      </w:r>
      <w:r>
        <w:rPr>
          <w:rFonts w:hint="eastAsia" w:ascii="仿宋_GB2312" w:eastAsia="仿宋_GB2312"/>
          <w:sz w:val="32"/>
          <w:szCs w:val="32"/>
        </w:rPr>
        <w:t>尊重每一位监考老师，</w:t>
      </w:r>
      <w:r>
        <w:rPr>
          <w:rFonts w:ascii="仿宋_GB2312" w:eastAsia="仿宋_GB2312"/>
          <w:sz w:val="32"/>
          <w:szCs w:val="32"/>
        </w:rPr>
        <w:t>接受监考人员的检查、监督和管理。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树立与不良风气作斗争的勇气和决心，敢于检举揭发考试作弊行为。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考后不散布、不传播考试试题，不参与网上不负责任的议论。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5.严格遵守郑州考点2024年</w:t>
      </w:r>
      <w:r>
        <w:rPr>
          <w:rFonts w:hint="eastAsia" w:ascii="仿宋_GB2312" w:eastAsia="仿宋_GB2312"/>
          <w:sz w:val="32"/>
          <w:szCs w:val="32"/>
        </w:rPr>
        <w:t>护士执业资格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卫生专业技术资格</w:t>
      </w:r>
      <w:r>
        <w:rPr>
          <w:rFonts w:hint="eastAsia" w:ascii="仿宋_GB2312" w:eastAsia="仿宋_GB2312"/>
          <w:sz w:val="32"/>
          <w:szCs w:val="32"/>
          <w:lang w:eastAsia="zh-CN"/>
        </w:rPr>
        <w:t>考试考生须知中所有规定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ascii="仿宋_GB2312" w:eastAsia="仿宋_GB2312"/>
          <w:sz w:val="32"/>
          <w:szCs w:val="32"/>
        </w:rPr>
        <w:t>保证在考试中诚实守信，自觉遵守国家专业技术资格考试有关法律法规、考试纪律和考场规则。不替考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不携带手机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电子小橡皮等违禁物品进入考场</w:t>
      </w:r>
      <w:r>
        <w:rPr>
          <w:rFonts w:hint="eastAsia" w:ascii="仿宋_GB2312" w:eastAsia="仿宋_GB2312"/>
          <w:sz w:val="32"/>
          <w:szCs w:val="32"/>
        </w:rPr>
        <w:t>，不做</w:t>
      </w:r>
      <w:r>
        <w:rPr>
          <w:rFonts w:hint="eastAsia" w:ascii="仿宋_GB2312" w:eastAsia="仿宋_GB2312"/>
          <w:sz w:val="32"/>
          <w:szCs w:val="32"/>
          <w:lang w:eastAsia="zh-CN"/>
        </w:rPr>
        <w:t>违规</w:t>
      </w:r>
      <w:r>
        <w:rPr>
          <w:rFonts w:hint="eastAsia" w:ascii="仿宋_GB2312" w:eastAsia="仿宋_GB2312"/>
          <w:sz w:val="32"/>
          <w:szCs w:val="32"/>
        </w:rPr>
        <w:t>违纪之事。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如违背以上承诺，自愿按相关规定接受处罚，并愿意</w:t>
      </w:r>
      <w:r>
        <w:rPr>
          <w:rFonts w:hint="eastAsia" w:ascii="仿宋_GB2312" w:eastAsia="仿宋_GB2312"/>
          <w:sz w:val="32"/>
          <w:szCs w:val="32"/>
          <w:lang w:eastAsia="zh-CN"/>
        </w:rPr>
        <w:t>接受取消本人考试诚信档案库记录期内考试报名资格、解聘、辞退等</w:t>
      </w:r>
      <w:r>
        <w:rPr>
          <w:rFonts w:hint="eastAsia" w:ascii="仿宋_GB2312" w:eastAsia="仿宋_GB2312"/>
          <w:sz w:val="32"/>
          <w:szCs w:val="32"/>
        </w:rPr>
        <w:t>后果</w:t>
      </w:r>
      <w:r>
        <w:rPr>
          <w:rFonts w:hint="eastAsia" w:ascii="仿宋_GB2312" w:eastAsia="仿宋_GB2312"/>
          <w:sz w:val="32"/>
          <w:szCs w:val="32"/>
          <w:lang w:eastAsia="zh-CN"/>
        </w:rPr>
        <w:t>。（此项单位具体制定，要求必须执行）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甲方：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乙方：XXX（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年   月   日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ZDhmYjE1OTE0ZDhhYTU2NzAwZWY5MGMxNmVlNDUifQ=="/>
  </w:docVars>
  <w:rsids>
    <w:rsidRoot w:val="00000000"/>
    <w:rsid w:val="31FE0EF2"/>
    <w:rsid w:val="3A8A7FED"/>
    <w:rsid w:val="69C24895"/>
    <w:rsid w:val="6A913705"/>
    <w:rsid w:val="6FF922B8"/>
    <w:rsid w:val="72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6" w:lineRule="exact"/>
      <w:ind w:firstLine="88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line="586" w:lineRule="exact"/>
      <w:ind w:firstLine="643" w:firstLineChars="200"/>
      <w:outlineLvl w:val="1"/>
    </w:pPr>
    <w:rPr>
      <w:rFonts w:ascii="Calibri" w:hAnsi="Calibri" w:eastAsia="楷体_GB2312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uiPriority w:val="0"/>
    <w:pPr>
      <w:ind w:left="215"/>
      <w:jc w:val="left"/>
    </w:pPr>
    <w:rPr>
      <w:rFonts w:ascii="等线" w:hAnsi="等线" w:eastAsia="等线"/>
      <w:smallCaps/>
      <w:sz w:val="20"/>
      <w:szCs w:val="20"/>
    </w:rPr>
  </w:style>
  <w:style w:type="character" w:customStyle="1" w:styleId="7">
    <w:name w:val="标题 2 Char"/>
    <w:link w:val="3"/>
    <w:qFormat/>
    <w:uiPriority w:val="9"/>
    <w:rPr>
      <w:rFonts w:ascii="Calibri" w:hAnsi="Calibri" w:eastAsia="楷体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2023-04-24T05:10:00Z</dcterms:created>
  <dc:creator>ShuQing</dc:creator>
  <cp:lastModifiedBy>i窗边的豆豆豆i</cp:lastModifiedBy>
  <dcterms:modified xsi:type="dcterms:W3CDTF">2023-12-07T06:26:00Z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D691F3EA622540AFACB3F9980F4B6640_12</vt:lpwstr>
  </property>
</Properties>
</file>